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7854" w14:textId="77777777" w:rsidR="00255DB2" w:rsidRPr="00874B69" w:rsidRDefault="00255DB2" w:rsidP="00255DB2">
      <w:pPr>
        <w:widowControl w:val="0"/>
        <w:contextualSpacing w:val="0"/>
        <w:jc w:val="center"/>
        <w:rPr>
          <w:rFonts w:ascii="Candara" w:hAnsi="Candara"/>
          <w:b/>
          <w:sz w:val="36"/>
          <w:szCs w:val="36"/>
        </w:rPr>
      </w:pPr>
      <w:bookmarkStart w:id="0" w:name="_Hlk492235284"/>
      <w:bookmarkStart w:id="1" w:name="_GoBack"/>
      <w:bookmarkEnd w:id="1"/>
      <w:r>
        <w:rPr>
          <w:noProof/>
          <w:sz w:val="44"/>
          <w:szCs w:val="44"/>
        </w:rPr>
        <w:drawing>
          <wp:inline distT="0" distB="0" distL="0" distR="0" wp14:anchorId="0E98DC06" wp14:editId="1EB1AE08">
            <wp:extent cx="429826" cy="410839"/>
            <wp:effectExtent l="47625" t="15875" r="37465" b="374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3332321">
                      <a:off x="0" y="0"/>
                      <a:ext cx="448670" cy="428851"/>
                    </a:xfrm>
                    <a:prstGeom prst="rect">
                      <a:avLst/>
                    </a:prstGeom>
                  </pic:spPr>
                </pic:pic>
              </a:graphicData>
            </a:graphic>
          </wp:inline>
        </w:drawing>
      </w:r>
      <w:r>
        <w:rPr>
          <w:noProof/>
          <w:sz w:val="44"/>
          <w:szCs w:val="44"/>
        </w:rPr>
        <w:drawing>
          <wp:inline distT="0" distB="0" distL="0" distR="0" wp14:anchorId="67D0149E" wp14:editId="6408E48D">
            <wp:extent cx="399629" cy="381975"/>
            <wp:effectExtent l="46990" t="16510" r="41275" b="412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3332321">
                      <a:off x="0" y="0"/>
                      <a:ext cx="419058" cy="400545"/>
                    </a:xfrm>
                    <a:prstGeom prst="rect">
                      <a:avLst/>
                    </a:prstGeom>
                  </pic:spPr>
                </pic:pic>
              </a:graphicData>
            </a:graphic>
          </wp:inline>
        </w:drawing>
      </w:r>
      <w:r w:rsidRPr="0083292A">
        <w:rPr>
          <w:rFonts w:ascii="Candara" w:hAnsi="Candara"/>
          <w:b/>
          <w:sz w:val="32"/>
          <w:szCs w:val="32"/>
        </w:rPr>
        <w:t xml:space="preserve">A Note from New Lane PTA </w:t>
      </w:r>
      <w:r>
        <w:rPr>
          <w:noProof/>
          <w:sz w:val="44"/>
          <w:szCs w:val="44"/>
        </w:rPr>
        <w:drawing>
          <wp:inline distT="0" distB="0" distL="0" distR="0" wp14:anchorId="70F0302C" wp14:editId="43D84716">
            <wp:extent cx="375988" cy="359378"/>
            <wp:effectExtent l="59372" t="29528" r="39053" b="5175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3332321">
                      <a:off x="0" y="0"/>
                      <a:ext cx="392134" cy="374811"/>
                    </a:xfrm>
                    <a:prstGeom prst="rect">
                      <a:avLst/>
                    </a:prstGeom>
                  </pic:spPr>
                </pic:pic>
              </a:graphicData>
            </a:graphic>
          </wp:inline>
        </w:drawing>
      </w:r>
      <w:r>
        <w:rPr>
          <w:noProof/>
          <w:sz w:val="44"/>
          <w:szCs w:val="44"/>
        </w:rPr>
        <w:drawing>
          <wp:inline distT="0" distB="0" distL="0" distR="0" wp14:anchorId="2A7A232B" wp14:editId="44346EA9">
            <wp:extent cx="355328" cy="339631"/>
            <wp:effectExtent l="58738" t="30162" r="8572" b="46673"/>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2px-Paw-print.svg.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rot="3332321">
                      <a:off x="0" y="0"/>
                      <a:ext cx="374185" cy="357655"/>
                    </a:xfrm>
                    <a:prstGeom prst="rect">
                      <a:avLst/>
                    </a:prstGeom>
                  </pic:spPr>
                </pic:pic>
              </a:graphicData>
            </a:graphic>
          </wp:inline>
        </w:drawing>
      </w:r>
    </w:p>
    <w:bookmarkEnd w:id="0"/>
    <w:p w14:paraId="04BD2DBF" w14:textId="11806795" w:rsidR="00255DB2" w:rsidRPr="00FC4A83" w:rsidRDefault="00255DB2" w:rsidP="00255DB2">
      <w:pPr>
        <w:widowControl w:val="0"/>
        <w:spacing w:after="0" w:line="240" w:lineRule="auto"/>
        <w:contextualSpacing w:val="0"/>
        <w:jc w:val="center"/>
        <w:rPr>
          <w:rFonts w:ascii="Candara" w:hAnsi="Candara"/>
          <w:sz w:val="22"/>
          <w:szCs w:val="22"/>
        </w:rPr>
      </w:pPr>
      <w:r>
        <w:rPr>
          <w:noProof/>
          <w:sz w:val="22"/>
          <w:szCs w:val="22"/>
        </w:rPr>
        <w:drawing>
          <wp:inline distT="0" distB="0" distL="0" distR="0" wp14:anchorId="6E2DBAFF" wp14:editId="6B6BC6F7">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634D7">
        <w:rPr>
          <w:rFonts w:ascii="Candara" w:hAnsi="Candara"/>
          <w:b/>
          <w:sz w:val="22"/>
          <w:szCs w:val="22"/>
        </w:rPr>
        <w:t>Gina Pasquarella</w:t>
      </w:r>
      <w:r w:rsidRPr="00FC4A83">
        <w:rPr>
          <w:rFonts w:ascii="Candara" w:hAnsi="Candara"/>
          <w:b/>
          <w:sz w:val="22"/>
          <w:szCs w:val="22"/>
        </w:rPr>
        <w:t xml:space="preserve">, </w:t>
      </w:r>
      <w:r w:rsidRPr="00FC4A83">
        <w:rPr>
          <w:rFonts w:ascii="Candara" w:hAnsi="Candara"/>
          <w:sz w:val="22"/>
          <w:szCs w:val="22"/>
        </w:rPr>
        <w:t>President</w:t>
      </w:r>
      <w:r w:rsidRPr="00FC4A83">
        <w:rPr>
          <w:rFonts w:ascii="Candara" w:hAnsi="Candara"/>
          <w:b/>
          <w:sz w:val="22"/>
          <w:szCs w:val="22"/>
        </w:rPr>
        <w:t xml:space="preserve"> </w:t>
      </w:r>
      <w:r w:rsidRPr="00FC4A83">
        <w:rPr>
          <w:rFonts w:ascii="Candara" w:hAnsi="Candara"/>
          <w:b/>
          <w:noProof/>
          <w:sz w:val="22"/>
          <w:szCs w:val="22"/>
        </w:rPr>
        <w:drawing>
          <wp:inline distT="0" distB="0" distL="0" distR="0" wp14:anchorId="20BCD52A" wp14:editId="074A613C">
            <wp:extent cx="146663" cy="147638"/>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843" cy="158892"/>
                    </a:xfrm>
                    <a:prstGeom prst="rect">
                      <a:avLst/>
                    </a:prstGeom>
                    <a:noFill/>
                  </pic:spPr>
                </pic:pic>
              </a:graphicData>
            </a:graphic>
          </wp:inline>
        </w:drawing>
      </w:r>
      <w:r w:rsidRPr="00FC4A83">
        <w:rPr>
          <w:rFonts w:ascii="Candara" w:hAnsi="Candara"/>
          <w:b/>
          <w:sz w:val="22"/>
          <w:szCs w:val="22"/>
        </w:rPr>
        <w:t xml:space="preserve"> </w:t>
      </w:r>
      <w:r w:rsidR="00D634D7">
        <w:rPr>
          <w:rFonts w:ascii="Candara" w:hAnsi="Candara"/>
          <w:b/>
          <w:sz w:val="22"/>
          <w:szCs w:val="22"/>
        </w:rPr>
        <w:t>Lynn McMillin</w:t>
      </w:r>
      <w:r w:rsidRPr="00FC4A83">
        <w:rPr>
          <w:rFonts w:ascii="Candara" w:hAnsi="Candara"/>
          <w:b/>
          <w:sz w:val="22"/>
          <w:szCs w:val="22"/>
        </w:rPr>
        <w:t xml:space="preserve">, </w:t>
      </w:r>
      <w:r w:rsidRPr="00FC4A83">
        <w:rPr>
          <w:rFonts w:ascii="Candara" w:hAnsi="Candara"/>
          <w:sz w:val="22"/>
          <w:szCs w:val="22"/>
        </w:rPr>
        <w:t xml:space="preserve">Vice President </w:t>
      </w:r>
      <w:r w:rsidRPr="00FC4A83">
        <w:rPr>
          <w:rFonts w:ascii="Candara" w:hAnsi="Candara"/>
          <w:noProof/>
          <w:sz w:val="22"/>
          <w:szCs w:val="22"/>
        </w:rPr>
        <w:drawing>
          <wp:inline distT="0" distB="0" distL="0" distR="0" wp14:anchorId="4B80FE62" wp14:editId="2EABC94C">
            <wp:extent cx="146050" cy="146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634D7">
        <w:rPr>
          <w:rFonts w:ascii="Candara" w:hAnsi="Candara"/>
          <w:b/>
          <w:sz w:val="22"/>
          <w:szCs w:val="22"/>
        </w:rPr>
        <w:t>Christina Klinger</w:t>
      </w:r>
      <w:r w:rsidRPr="00FC4A83">
        <w:rPr>
          <w:rFonts w:ascii="Candara" w:hAnsi="Candara"/>
          <w:b/>
          <w:sz w:val="22"/>
          <w:szCs w:val="22"/>
        </w:rPr>
        <w:t xml:space="preserve">, </w:t>
      </w:r>
      <w:r w:rsidRPr="00FC4A83">
        <w:rPr>
          <w:rFonts w:ascii="Candara" w:hAnsi="Candara"/>
          <w:sz w:val="22"/>
          <w:szCs w:val="22"/>
        </w:rPr>
        <w:t>Vice President</w:t>
      </w:r>
    </w:p>
    <w:p w14:paraId="1C59E2F2" w14:textId="77777777" w:rsidR="00292DDA" w:rsidRDefault="00292DDA" w:rsidP="00292DDA">
      <w:pPr>
        <w:widowControl w:val="0"/>
        <w:spacing w:after="0" w:line="240" w:lineRule="auto"/>
        <w:contextualSpacing w:val="0"/>
        <w:rPr>
          <w:noProof/>
        </w:rPr>
      </w:pPr>
    </w:p>
    <w:p w14:paraId="6890BC58" w14:textId="1A388F77" w:rsidR="00255DB2" w:rsidRDefault="00D634D7" w:rsidP="00292DDA">
      <w:pPr>
        <w:widowControl w:val="0"/>
        <w:spacing w:after="0" w:line="240" w:lineRule="auto"/>
        <w:contextualSpacing w:val="0"/>
        <w:rPr>
          <w:rFonts w:ascii="Candara" w:hAnsi="Candara"/>
          <w:sz w:val="22"/>
          <w:szCs w:val="22"/>
        </w:rPr>
      </w:pPr>
      <w:r>
        <w:rPr>
          <w:rFonts w:ascii="Candara" w:hAnsi="Candara"/>
          <w:b/>
          <w:sz w:val="22"/>
          <w:szCs w:val="22"/>
        </w:rPr>
        <w:t xml:space="preserve">Melissa </w:t>
      </w:r>
      <w:proofErr w:type="spellStart"/>
      <w:r>
        <w:rPr>
          <w:rFonts w:ascii="Candara" w:hAnsi="Candara"/>
          <w:b/>
          <w:sz w:val="22"/>
          <w:szCs w:val="22"/>
        </w:rPr>
        <w:t>Foti</w:t>
      </w:r>
      <w:proofErr w:type="spellEnd"/>
      <w:r w:rsidR="00255DB2" w:rsidRPr="00FC4A83">
        <w:rPr>
          <w:rFonts w:ascii="Candara" w:hAnsi="Candara"/>
          <w:b/>
          <w:sz w:val="22"/>
          <w:szCs w:val="22"/>
        </w:rPr>
        <w:t xml:space="preserve">, </w:t>
      </w:r>
      <w:r w:rsidR="00255DB2" w:rsidRPr="00FC4A83">
        <w:rPr>
          <w:rFonts w:ascii="Candara" w:hAnsi="Candara"/>
          <w:sz w:val="22"/>
          <w:szCs w:val="22"/>
        </w:rPr>
        <w:t xml:space="preserve">Treasurer  </w:t>
      </w:r>
      <w:r w:rsidR="00255DB2" w:rsidRPr="00FC4A83">
        <w:rPr>
          <w:rFonts w:ascii="Candara" w:hAnsi="Candara"/>
          <w:noProof/>
          <w:sz w:val="22"/>
          <w:szCs w:val="22"/>
        </w:rPr>
        <w:drawing>
          <wp:inline distT="0" distB="0" distL="0" distR="0" wp14:anchorId="0F563E55" wp14:editId="7AA1EE8F">
            <wp:extent cx="146050" cy="1460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Pr>
          <w:rFonts w:ascii="Candara" w:hAnsi="Candara"/>
          <w:b/>
          <w:sz w:val="22"/>
          <w:szCs w:val="22"/>
        </w:rPr>
        <w:t xml:space="preserve">Donna </w:t>
      </w:r>
      <w:proofErr w:type="spellStart"/>
      <w:proofErr w:type="gramStart"/>
      <w:r>
        <w:rPr>
          <w:rFonts w:ascii="Candara" w:hAnsi="Candara"/>
          <w:b/>
          <w:sz w:val="22"/>
          <w:szCs w:val="22"/>
        </w:rPr>
        <w:t>Boshart</w:t>
      </w:r>
      <w:proofErr w:type="spellEnd"/>
      <w:r>
        <w:rPr>
          <w:rFonts w:ascii="Candara" w:hAnsi="Candara"/>
          <w:b/>
          <w:sz w:val="22"/>
          <w:szCs w:val="22"/>
        </w:rPr>
        <w:t xml:space="preserve"> </w:t>
      </w:r>
      <w:r w:rsidR="00CA02EB">
        <w:rPr>
          <w:rFonts w:ascii="Candara" w:hAnsi="Candara"/>
          <w:b/>
          <w:sz w:val="22"/>
          <w:szCs w:val="22"/>
        </w:rPr>
        <w:t>,</w:t>
      </w:r>
      <w:proofErr w:type="gramEnd"/>
      <w:r w:rsidR="00255DB2" w:rsidRPr="00FC4A83">
        <w:rPr>
          <w:rFonts w:ascii="Candara" w:hAnsi="Candara"/>
          <w:b/>
          <w:sz w:val="22"/>
          <w:szCs w:val="22"/>
        </w:rPr>
        <w:t xml:space="preserve"> </w:t>
      </w:r>
      <w:r w:rsidR="00255DB2" w:rsidRPr="00FC4A83">
        <w:rPr>
          <w:rFonts w:ascii="Candara" w:hAnsi="Candara"/>
          <w:sz w:val="22"/>
          <w:szCs w:val="22"/>
        </w:rPr>
        <w:t>Recording Secretary</w:t>
      </w:r>
      <w:r w:rsidR="00255DB2" w:rsidRPr="00FC4A83">
        <w:rPr>
          <w:rFonts w:ascii="Candara" w:hAnsi="Candara"/>
          <w:b/>
          <w:sz w:val="22"/>
          <w:szCs w:val="22"/>
        </w:rPr>
        <w:t xml:space="preserve"> </w:t>
      </w:r>
      <w:r w:rsidR="00255DB2" w:rsidRPr="00FC4A83">
        <w:rPr>
          <w:rFonts w:ascii="Candara" w:hAnsi="Candara"/>
          <w:b/>
          <w:noProof/>
          <w:sz w:val="22"/>
          <w:szCs w:val="22"/>
        </w:rPr>
        <w:drawing>
          <wp:inline distT="0" distB="0" distL="0" distR="0" wp14:anchorId="3149E02E" wp14:editId="7A2A24D7">
            <wp:extent cx="146050" cy="1460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Pr>
          <w:rFonts w:ascii="Candara" w:hAnsi="Candara"/>
          <w:b/>
          <w:sz w:val="22"/>
          <w:szCs w:val="22"/>
        </w:rPr>
        <w:t xml:space="preserve">Lynn </w:t>
      </w:r>
      <w:r w:rsidR="007161AF">
        <w:rPr>
          <w:rFonts w:ascii="Candara" w:hAnsi="Candara"/>
          <w:b/>
          <w:sz w:val="22"/>
          <w:szCs w:val="22"/>
        </w:rPr>
        <w:t>Mitchell</w:t>
      </w:r>
      <w:r w:rsidR="00255DB2" w:rsidRPr="00FC4A83">
        <w:rPr>
          <w:rFonts w:ascii="Candara" w:hAnsi="Candara"/>
          <w:b/>
          <w:sz w:val="22"/>
          <w:szCs w:val="22"/>
        </w:rPr>
        <w:t xml:space="preserve">, </w:t>
      </w:r>
      <w:r w:rsidR="00255DB2" w:rsidRPr="00FC4A83">
        <w:rPr>
          <w:rFonts w:ascii="Candara" w:hAnsi="Candara"/>
          <w:sz w:val="22"/>
          <w:szCs w:val="22"/>
        </w:rPr>
        <w:t>Corresponding Secretary</w:t>
      </w:r>
    </w:p>
    <w:p w14:paraId="40012B87" w14:textId="77777777" w:rsidR="00255DB2" w:rsidRDefault="00255DB2" w:rsidP="00255DB2">
      <w:pPr>
        <w:widowControl w:val="0"/>
        <w:pBdr>
          <w:bottom w:val="single" w:sz="12" w:space="1" w:color="auto"/>
        </w:pBdr>
        <w:contextualSpacing w:val="0"/>
        <w:jc w:val="both"/>
        <w:rPr>
          <w:rFonts w:ascii="Candara" w:hAnsi="Candara"/>
          <w:b/>
          <w:sz w:val="22"/>
          <w:szCs w:val="22"/>
        </w:rPr>
      </w:pPr>
    </w:p>
    <w:p w14:paraId="19844B76" w14:textId="322E08B6" w:rsidR="00AB16FC" w:rsidRPr="000F21A2" w:rsidRDefault="004B488A" w:rsidP="00874B69">
      <w:pPr>
        <w:widowControl w:val="0"/>
        <w:contextualSpacing w:val="0"/>
        <w:jc w:val="both"/>
        <w:rPr>
          <w:rFonts w:ascii="Candara" w:hAnsi="Candara"/>
          <w:sz w:val="22"/>
          <w:szCs w:val="22"/>
        </w:rPr>
      </w:pPr>
      <w:r w:rsidRPr="000F21A2">
        <w:rPr>
          <w:rFonts w:ascii="Candara" w:hAnsi="Candara"/>
          <w:sz w:val="22"/>
          <w:szCs w:val="22"/>
        </w:rPr>
        <w:t xml:space="preserve">The New Lane Parent Teacher Association (PTA) has many exciting events planned for your children this year! There are lots of ways that you can support the PTA and its activities: one way is by becoming a member. The annual membership fee is </w:t>
      </w:r>
      <w:r w:rsidRPr="000F21A2">
        <w:rPr>
          <w:rFonts w:ascii="Candara" w:hAnsi="Candara"/>
          <w:sz w:val="24"/>
          <w:szCs w:val="24"/>
        </w:rPr>
        <w:t>$</w:t>
      </w:r>
      <w:r w:rsidR="00FC7FC7">
        <w:rPr>
          <w:rFonts w:ascii="Candara" w:hAnsi="Candara"/>
          <w:b/>
          <w:sz w:val="24"/>
          <w:szCs w:val="24"/>
        </w:rPr>
        <w:t>10.00</w:t>
      </w:r>
      <w:r w:rsidRPr="000F21A2">
        <w:rPr>
          <w:rFonts w:ascii="Candara" w:hAnsi="Candara"/>
          <w:sz w:val="22"/>
          <w:szCs w:val="22"/>
        </w:rPr>
        <w:t>, of which $4.00 goes directly to NYS PTA and the remaining $</w:t>
      </w:r>
      <w:r w:rsidR="00CA02EB">
        <w:rPr>
          <w:rFonts w:ascii="Candara" w:hAnsi="Candara"/>
          <w:sz w:val="22"/>
          <w:szCs w:val="22"/>
        </w:rPr>
        <w:t>6.</w:t>
      </w:r>
      <w:r w:rsidRPr="000F21A2">
        <w:rPr>
          <w:rFonts w:ascii="Candara" w:hAnsi="Candara"/>
          <w:sz w:val="22"/>
          <w:szCs w:val="22"/>
        </w:rPr>
        <w:t>00 is used to support the many activities and events that our school’s PTA sponsors for your children.</w:t>
      </w:r>
    </w:p>
    <w:p w14:paraId="034FB068" w14:textId="77777777" w:rsidR="00AB16FC" w:rsidRPr="00874B69" w:rsidRDefault="004B488A">
      <w:pPr>
        <w:widowControl w:val="0"/>
        <w:ind w:firstLine="720"/>
        <w:contextualSpacing w:val="0"/>
        <w:jc w:val="center"/>
        <w:rPr>
          <w:rFonts w:ascii="Candara" w:hAnsi="Candara"/>
          <w:sz w:val="24"/>
          <w:szCs w:val="24"/>
        </w:rPr>
      </w:pPr>
      <w:r w:rsidRPr="00874B69">
        <w:rPr>
          <w:rFonts w:ascii="Candara" w:hAnsi="Candara"/>
          <w:b/>
          <w:sz w:val="24"/>
          <w:szCs w:val="24"/>
        </w:rPr>
        <w:t>What does it mean when you join the PTA?</w:t>
      </w:r>
      <w:r w:rsidRPr="00874B69">
        <w:rPr>
          <w:rFonts w:ascii="Candara" w:hAnsi="Candara"/>
          <w:sz w:val="24"/>
          <w:szCs w:val="24"/>
        </w:rPr>
        <w:t xml:space="preserve"> </w:t>
      </w:r>
    </w:p>
    <w:p w14:paraId="232F44A6" w14:textId="77777777" w:rsidR="000F21A2" w:rsidRDefault="004B488A" w:rsidP="000F21A2">
      <w:pPr>
        <w:pStyle w:val="ListParagraph"/>
        <w:widowControl w:val="0"/>
        <w:numPr>
          <w:ilvl w:val="0"/>
          <w:numId w:val="3"/>
        </w:numPr>
        <w:spacing w:after="0" w:line="240" w:lineRule="auto"/>
        <w:contextualSpacing w:val="0"/>
        <w:jc w:val="center"/>
        <w:rPr>
          <w:rFonts w:ascii="Candara" w:hAnsi="Candara"/>
          <w:sz w:val="24"/>
          <w:szCs w:val="24"/>
        </w:rPr>
      </w:pPr>
      <w:r w:rsidRPr="000F21A2">
        <w:rPr>
          <w:rFonts w:ascii="Candara" w:hAnsi="Candara"/>
          <w:sz w:val="24"/>
          <w:szCs w:val="24"/>
        </w:rPr>
        <w:t>Are you required to attend meetings? No.</w:t>
      </w:r>
    </w:p>
    <w:p w14:paraId="676956FE" w14:textId="77777777" w:rsidR="000F21A2" w:rsidRDefault="004B488A" w:rsidP="000F21A2">
      <w:pPr>
        <w:pStyle w:val="ListParagraph"/>
        <w:widowControl w:val="0"/>
        <w:numPr>
          <w:ilvl w:val="0"/>
          <w:numId w:val="3"/>
        </w:numPr>
        <w:spacing w:after="0" w:line="240" w:lineRule="auto"/>
        <w:contextualSpacing w:val="0"/>
        <w:jc w:val="center"/>
        <w:rPr>
          <w:rFonts w:ascii="Candara" w:hAnsi="Candara"/>
          <w:sz w:val="24"/>
          <w:szCs w:val="24"/>
        </w:rPr>
      </w:pPr>
      <w:r w:rsidRPr="000F21A2">
        <w:rPr>
          <w:rFonts w:ascii="Candara" w:hAnsi="Candara"/>
          <w:sz w:val="24"/>
          <w:szCs w:val="24"/>
        </w:rPr>
        <w:t xml:space="preserve">Are you required to volunteer? No. </w:t>
      </w:r>
    </w:p>
    <w:p w14:paraId="4F3B3214" w14:textId="77777777" w:rsidR="00AB16FC" w:rsidRPr="000F21A2" w:rsidRDefault="004B488A" w:rsidP="000F21A2">
      <w:pPr>
        <w:pStyle w:val="ListParagraph"/>
        <w:widowControl w:val="0"/>
        <w:numPr>
          <w:ilvl w:val="0"/>
          <w:numId w:val="3"/>
        </w:numPr>
        <w:spacing w:after="0" w:line="240" w:lineRule="auto"/>
        <w:contextualSpacing w:val="0"/>
        <w:jc w:val="center"/>
        <w:rPr>
          <w:rFonts w:ascii="Candara" w:hAnsi="Candara"/>
          <w:sz w:val="24"/>
          <w:szCs w:val="24"/>
        </w:rPr>
      </w:pPr>
      <w:r w:rsidRPr="000F21A2">
        <w:rPr>
          <w:rFonts w:ascii="Candara" w:hAnsi="Candara"/>
          <w:sz w:val="24"/>
          <w:szCs w:val="24"/>
        </w:rPr>
        <w:t>Are you required to attend all events? No.</w:t>
      </w:r>
    </w:p>
    <w:p w14:paraId="011C781B" w14:textId="77777777" w:rsidR="000F21A2" w:rsidRDefault="004B488A" w:rsidP="000F21A2">
      <w:pPr>
        <w:widowControl w:val="0"/>
        <w:contextualSpacing w:val="0"/>
        <w:rPr>
          <w:rFonts w:ascii="Candara" w:hAnsi="Candara"/>
          <w:b/>
          <w:sz w:val="24"/>
          <w:szCs w:val="24"/>
        </w:rPr>
      </w:pPr>
      <w:r w:rsidRPr="00874B69">
        <w:rPr>
          <w:rFonts w:ascii="Candara" w:hAnsi="Candara"/>
          <w:b/>
          <w:sz w:val="24"/>
          <w:szCs w:val="24"/>
        </w:rPr>
        <w:t>Your membership in PTA means you are:</w:t>
      </w:r>
      <w:r w:rsidR="000F21A2">
        <w:rPr>
          <w:rFonts w:ascii="Candara" w:hAnsi="Candara"/>
          <w:b/>
          <w:sz w:val="24"/>
          <w:szCs w:val="24"/>
        </w:rPr>
        <w:t xml:space="preserve"> </w:t>
      </w:r>
    </w:p>
    <w:p w14:paraId="3C385723" w14:textId="77777777" w:rsidR="000F21A2" w:rsidRPr="000F21A2" w:rsidRDefault="004B488A" w:rsidP="000F21A2">
      <w:pPr>
        <w:pStyle w:val="ListParagraph"/>
        <w:widowControl w:val="0"/>
        <w:numPr>
          <w:ilvl w:val="0"/>
          <w:numId w:val="2"/>
        </w:numPr>
        <w:ind w:left="360"/>
        <w:contextualSpacing w:val="0"/>
        <w:rPr>
          <w:rFonts w:ascii="Candara" w:hAnsi="Candara"/>
          <w:b/>
          <w:sz w:val="22"/>
          <w:szCs w:val="22"/>
        </w:rPr>
      </w:pPr>
      <w:r w:rsidRPr="000F21A2">
        <w:rPr>
          <w:rFonts w:ascii="Candara" w:hAnsi="Candara"/>
          <w:sz w:val="22"/>
          <w:szCs w:val="22"/>
        </w:rPr>
        <w:t xml:space="preserve">Making a difference in the lives of your children </w:t>
      </w:r>
    </w:p>
    <w:p w14:paraId="58739D73" w14:textId="77777777" w:rsidR="000F21A2" w:rsidRPr="000F21A2" w:rsidRDefault="004B488A" w:rsidP="000F21A2">
      <w:pPr>
        <w:pStyle w:val="ListParagraph"/>
        <w:widowControl w:val="0"/>
        <w:numPr>
          <w:ilvl w:val="0"/>
          <w:numId w:val="2"/>
        </w:numPr>
        <w:ind w:left="360"/>
        <w:contextualSpacing w:val="0"/>
        <w:rPr>
          <w:rFonts w:ascii="Candara" w:hAnsi="Candara"/>
          <w:b/>
          <w:sz w:val="22"/>
          <w:szCs w:val="22"/>
        </w:rPr>
      </w:pPr>
      <w:r w:rsidRPr="000F21A2">
        <w:rPr>
          <w:rFonts w:ascii="Candara" w:hAnsi="Candara"/>
          <w:sz w:val="22"/>
          <w:szCs w:val="22"/>
        </w:rPr>
        <w:t>Saving money on movie tickets, dining, sports event</w:t>
      </w:r>
      <w:r w:rsidR="000B343C">
        <w:rPr>
          <w:rFonts w:ascii="Candara" w:hAnsi="Candara"/>
          <w:sz w:val="22"/>
          <w:szCs w:val="22"/>
        </w:rPr>
        <w:t>s</w:t>
      </w:r>
      <w:r w:rsidRPr="000F21A2">
        <w:rPr>
          <w:rFonts w:ascii="Candara" w:hAnsi="Candara"/>
          <w:sz w:val="22"/>
          <w:szCs w:val="22"/>
        </w:rPr>
        <w:t>, concerts and much more</w:t>
      </w:r>
      <w:r w:rsidR="00874B69" w:rsidRPr="000F21A2">
        <w:rPr>
          <w:rFonts w:ascii="Candara" w:hAnsi="Candara"/>
          <w:sz w:val="22"/>
          <w:szCs w:val="22"/>
        </w:rPr>
        <w:t xml:space="preserve">. </w:t>
      </w:r>
      <w:r w:rsidRPr="000F21A2">
        <w:rPr>
          <w:rFonts w:ascii="Candara" w:hAnsi="Candara"/>
          <w:sz w:val="22"/>
          <w:szCs w:val="22"/>
        </w:rPr>
        <w:t xml:space="preserve">Check out the growing list of Member Benefits on the NYS PTA website at </w:t>
      </w:r>
      <w:hyperlink r:id="rId13">
        <w:r w:rsidRPr="000F21A2">
          <w:rPr>
            <w:rFonts w:ascii="Candara" w:hAnsi="Candara"/>
            <w:color w:val="1155CC"/>
            <w:sz w:val="22"/>
            <w:szCs w:val="22"/>
            <w:u w:val="single"/>
          </w:rPr>
          <w:t>http://www.nyspta.org</w:t>
        </w:r>
      </w:hyperlink>
    </w:p>
    <w:p w14:paraId="666C31DF" w14:textId="77777777" w:rsidR="000F21A2" w:rsidRPr="000F21A2" w:rsidRDefault="004B488A" w:rsidP="000F21A2">
      <w:pPr>
        <w:pStyle w:val="ListParagraph"/>
        <w:widowControl w:val="0"/>
        <w:numPr>
          <w:ilvl w:val="0"/>
          <w:numId w:val="2"/>
        </w:numPr>
        <w:ind w:left="360"/>
        <w:contextualSpacing w:val="0"/>
        <w:rPr>
          <w:rFonts w:ascii="Candara" w:hAnsi="Candara"/>
          <w:b/>
          <w:sz w:val="22"/>
          <w:szCs w:val="22"/>
        </w:rPr>
      </w:pPr>
      <w:r w:rsidRPr="000F21A2">
        <w:rPr>
          <w:rFonts w:ascii="Candara" w:hAnsi="Candara"/>
          <w:sz w:val="22"/>
          <w:szCs w:val="22"/>
        </w:rPr>
        <w:t xml:space="preserve">Able to vote for important PTA issues. </w:t>
      </w:r>
    </w:p>
    <w:p w14:paraId="35E58AD4" w14:textId="0C4599BF" w:rsidR="00AB16FC" w:rsidRPr="005910DB" w:rsidRDefault="004B488A" w:rsidP="005910DB">
      <w:pPr>
        <w:pStyle w:val="ListParagraph"/>
        <w:widowControl w:val="0"/>
        <w:numPr>
          <w:ilvl w:val="0"/>
          <w:numId w:val="2"/>
        </w:numPr>
        <w:ind w:left="360"/>
        <w:contextualSpacing w:val="0"/>
        <w:rPr>
          <w:rFonts w:ascii="Candara" w:hAnsi="Candara"/>
          <w:b/>
          <w:sz w:val="22"/>
          <w:szCs w:val="22"/>
        </w:rPr>
      </w:pPr>
      <w:r w:rsidRPr="000F21A2">
        <w:rPr>
          <w:rFonts w:ascii="Candara" w:hAnsi="Candara"/>
          <w:sz w:val="22"/>
          <w:szCs w:val="22"/>
        </w:rPr>
        <w:t xml:space="preserve">Helping to continue PTA-sponsored events at our school, such as Arts in Education programs, our MVP Dinner Dance, </w:t>
      </w:r>
      <w:r w:rsidR="005910DB">
        <w:rPr>
          <w:rFonts w:ascii="Candara" w:hAnsi="Candara"/>
          <w:sz w:val="22"/>
          <w:szCs w:val="22"/>
        </w:rPr>
        <w:t>Fall Family Fun Night</w:t>
      </w:r>
      <w:r w:rsidRPr="000F21A2">
        <w:rPr>
          <w:rFonts w:ascii="Candara" w:hAnsi="Candara"/>
          <w:sz w:val="22"/>
          <w:szCs w:val="22"/>
        </w:rPr>
        <w:t>, PARP (a literacy program), Book Fairs, Citizen-of-the-Month and so much more!</w:t>
      </w:r>
    </w:p>
    <w:p w14:paraId="49A71112" w14:textId="24D1EBA5" w:rsidR="00FB42CF" w:rsidRDefault="004B488A" w:rsidP="00FB42CF">
      <w:pPr>
        <w:widowControl w:val="0"/>
        <w:contextualSpacing w:val="0"/>
        <w:jc w:val="both"/>
        <w:rPr>
          <w:rFonts w:ascii="Candara" w:hAnsi="Candara"/>
          <w:sz w:val="22"/>
          <w:szCs w:val="22"/>
        </w:rPr>
      </w:pPr>
      <w:r w:rsidRPr="000F21A2">
        <w:rPr>
          <w:rFonts w:ascii="Candara" w:hAnsi="Candara"/>
          <w:sz w:val="22"/>
          <w:szCs w:val="22"/>
        </w:rPr>
        <w:t>Supporting the PTA isn’t just for parents/guardians! Your student can have his/her own membership. In addition, a membership is a great way for grandparents, godparents, aunts, uncles and friends to support your child’s school.</w:t>
      </w:r>
      <w:r w:rsidR="00424746">
        <w:rPr>
          <w:rFonts w:ascii="Candara" w:hAnsi="Candara"/>
          <w:sz w:val="22"/>
          <w:szCs w:val="22"/>
        </w:rPr>
        <w:t xml:space="preserve"> </w:t>
      </w:r>
      <w:r w:rsidRPr="00292DDA">
        <w:rPr>
          <w:rFonts w:ascii="Candara" w:hAnsi="Candara"/>
          <w:sz w:val="22"/>
          <w:szCs w:val="22"/>
        </w:rPr>
        <w:t>If</w:t>
      </w:r>
      <w:r w:rsidR="00255DB2" w:rsidRPr="00292DDA">
        <w:rPr>
          <w:rFonts w:ascii="Candara" w:hAnsi="Candara"/>
          <w:sz w:val="22"/>
          <w:szCs w:val="22"/>
        </w:rPr>
        <w:t xml:space="preserve"> </w:t>
      </w:r>
      <w:r w:rsidRPr="00292DDA">
        <w:rPr>
          <w:rFonts w:ascii="Candara" w:hAnsi="Candara"/>
          <w:sz w:val="22"/>
          <w:szCs w:val="22"/>
        </w:rPr>
        <w:t xml:space="preserve">you have any questions, please don’t hesitate to </w:t>
      </w:r>
      <w:proofErr w:type="gramStart"/>
      <w:r w:rsidRPr="00292DDA">
        <w:rPr>
          <w:rFonts w:ascii="Candara" w:hAnsi="Candara"/>
          <w:sz w:val="22"/>
          <w:szCs w:val="22"/>
        </w:rPr>
        <w:t xml:space="preserve">contact  </w:t>
      </w:r>
      <w:r w:rsidR="00255DB2" w:rsidRPr="00292DDA">
        <w:rPr>
          <w:rFonts w:ascii="Candara" w:hAnsi="Candara"/>
          <w:sz w:val="22"/>
          <w:szCs w:val="22"/>
        </w:rPr>
        <w:t>us</w:t>
      </w:r>
      <w:proofErr w:type="gramEnd"/>
      <w:r w:rsidR="00255DB2" w:rsidRPr="00292DDA">
        <w:rPr>
          <w:rFonts w:ascii="Candara" w:hAnsi="Candara"/>
          <w:sz w:val="22"/>
          <w:szCs w:val="22"/>
        </w:rPr>
        <w:t xml:space="preserve"> </w:t>
      </w:r>
      <w:r w:rsidRPr="00292DDA">
        <w:rPr>
          <w:rFonts w:ascii="Candara" w:hAnsi="Candara"/>
          <w:sz w:val="22"/>
          <w:szCs w:val="22"/>
        </w:rPr>
        <w:t xml:space="preserve">at </w:t>
      </w:r>
      <w:hyperlink r:id="rId14" w:history="1">
        <w:r w:rsidR="00255DB2" w:rsidRPr="00292DDA">
          <w:rPr>
            <w:rStyle w:val="Hyperlink"/>
            <w:sz w:val="22"/>
            <w:szCs w:val="22"/>
          </w:rPr>
          <w:t>newlanememorialpta@gmail.com</w:t>
        </w:r>
      </w:hyperlink>
      <w:r w:rsidR="00255DB2" w:rsidRPr="00292DDA">
        <w:rPr>
          <w:sz w:val="22"/>
          <w:szCs w:val="22"/>
        </w:rPr>
        <w:t>.</w:t>
      </w:r>
    </w:p>
    <w:p w14:paraId="01CA43A7" w14:textId="7CC193B6" w:rsidR="00292DDA" w:rsidRPr="00FB42CF" w:rsidRDefault="00292DDA" w:rsidP="00FB42CF">
      <w:pPr>
        <w:widowControl w:val="0"/>
        <w:contextualSpacing w:val="0"/>
        <w:jc w:val="both"/>
        <w:rPr>
          <w:rFonts w:ascii="Candara" w:hAnsi="Candara"/>
          <w:sz w:val="22"/>
          <w:szCs w:val="22"/>
        </w:rPr>
      </w:pPr>
      <w:r w:rsidRPr="00292DDA">
        <w:rPr>
          <w:b/>
          <w:bCs/>
          <w:sz w:val="22"/>
          <w:szCs w:val="22"/>
        </w:rPr>
        <w:t xml:space="preserve">PTA memberships can also be purchased online at </w:t>
      </w:r>
      <w:r w:rsidR="009D67A6">
        <w:rPr>
          <w:b/>
          <w:bCs/>
          <w:sz w:val="22"/>
          <w:szCs w:val="22"/>
        </w:rPr>
        <w:t xml:space="preserve">New Lane </w:t>
      </w:r>
      <w:proofErr w:type="spellStart"/>
      <w:r w:rsidR="003E62D5">
        <w:rPr>
          <w:b/>
          <w:bCs/>
          <w:sz w:val="22"/>
          <w:szCs w:val="22"/>
        </w:rPr>
        <w:t>Member</w:t>
      </w:r>
      <w:r w:rsidR="00052CE8">
        <w:rPr>
          <w:b/>
          <w:bCs/>
          <w:sz w:val="22"/>
          <w:szCs w:val="22"/>
        </w:rPr>
        <w:t>hub</w:t>
      </w:r>
      <w:proofErr w:type="spellEnd"/>
      <w:r w:rsidR="00FB42CF">
        <w:rPr>
          <w:b/>
          <w:bCs/>
          <w:sz w:val="22"/>
          <w:szCs w:val="22"/>
        </w:rPr>
        <w:t xml:space="preserve"> store by scanning QR code below.</w:t>
      </w:r>
    </w:p>
    <w:p w14:paraId="652D4D5E" w14:textId="1CD4A9E5" w:rsidR="000F21A2" w:rsidRPr="002B49C7" w:rsidRDefault="004B488A" w:rsidP="00874B69">
      <w:pPr>
        <w:widowControl w:val="0"/>
        <w:contextualSpacing w:val="0"/>
        <w:jc w:val="both"/>
        <w:rPr>
          <w:rFonts w:ascii="Candara" w:hAnsi="Candara"/>
          <w:sz w:val="22"/>
          <w:szCs w:val="22"/>
        </w:rPr>
      </w:pPr>
      <w:r w:rsidRPr="002B49C7">
        <w:rPr>
          <w:rFonts w:ascii="Candara" w:hAnsi="Candara"/>
          <w:sz w:val="22"/>
          <w:szCs w:val="22"/>
        </w:rPr>
        <w:t>Thank you for your support,</w:t>
      </w:r>
      <w:r w:rsidR="000F21A2" w:rsidRPr="002B49C7">
        <w:rPr>
          <w:rFonts w:ascii="Candara" w:hAnsi="Candara"/>
          <w:sz w:val="22"/>
          <w:szCs w:val="22"/>
        </w:rPr>
        <w:tab/>
      </w:r>
      <w:r w:rsidR="000F21A2" w:rsidRPr="002B49C7">
        <w:rPr>
          <w:rFonts w:ascii="Candara" w:hAnsi="Candara"/>
          <w:sz w:val="22"/>
          <w:szCs w:val="22"/>
        </w:rPr>
        <w:tab/>
      </w:r>
      <w:r w:rsidR="000F21A2" w:rsidRPr="002B49C7">
        <w:rPr>
          <w:rFonts w:ascii="Candara" w:hAnsi="Candara"/>
          <w:sz w:val="22"/>
          <w:szCs w:val="22"/>
        </w:rPr>
        <w:tab/>
      </w:r>
      <w:r w:rsidR="000F21A2" w:rsidRPr="002B49C7">
        <w:rPr>
          <w:rFonts w:ascii="Candara" w:hAnsi="Candara"/>
          <w:sz w:val="22"/>
          <w:szCs w:val="22"/>
        </w:rPr>
        <w:tab/>
      </w:r>
      <w:r w:rsidR="000F21A2" w:rsidRPr="002B49C7">
        <w:rPr>
          <w:rFonts w:ascii="Candara" w:hAnsi="Candara"/>
          <w:sz w:val="22"/>
          <w:szCs w:val="22"/>
        </w:rPr>
        <w:tab/>
      </w:r>
      <w:r w:rsidR="000F21A2" w:rsidRPr="002B49C7">
        <w:rPr>
          <w:rFonts w:ascii="Candara" w:hAnsi="Candara"/>
          <w:sz w:val="22"/>
          <w:szCs w:val="22"/>
        </w:rPr>
        <w:tab/>
      </w:r>
      <w:r w:rsidR="000F21A2" w:rsidRPr="002B49C7">
        <w:rPr>
          <w:rFonts w:ascii="Candara" w:hAnsi="Candara"/>
          <w:sz w:val="22"/>
          <w:szCs w:val="22"/>
        </w:rPr>
        <w:tab/>
      </w:r>
      <w:r w:rsidR="007006AC" w:rsidRPr="002B49C7">
        <w:rPr>
          <w:rFonts w:ascii="Candara" w:hAnsi="Candara"/>
          <w:sz w:val="22"/>
          <w:szCs w:val="22"/>
        </w:rPr>
        <w:tab/>
      </w:r>
    </w:p>
    <w:p w14:paraId="151C0429" w14:textId="6F797CB6" w:rsidR="001B2AB7" w:rsidRPr="002B49C7" w:rsidRDefault="00391EC3" w:rsidP="00BD2FA5">
      <w:pPr>
        <w:widowControl w:val="0"/>
        <w:spacing w:after="0" w:line="240" w:lineRule="auto"/>
        <w:contextualSpacing w:val="0"/>
        <w:rPr>
          <w:rFonts w:ascii="Candara" w:hAnsi="Candara"/>
          <w:sz w:val="22"/>
          <w:szCs w:val="22"/>
        </w:rPr>
      </w:pPr>
      <w:r>
        <w:rPr>
          <w:noProof/>
        </w:rPr>
        <w:drawing>
          <wp:anchor distT="0" distB="0" distL="114300" distR="114300" simplePos="0" relativeHeight="251660288" behindDoc="0" locked="0" layoutInCell="1" allowOverlap="1" wp14:anchorId="5E2A0611" wp14:editId="426DCE7E">
            <wp:simplePos x="0" y="0"/>
            <wp:positionH relativeFrom="column">
              <wp:posOffset>2709545</wp:posOffset>
            </wp:positionH>
            <wp:positionV relativeFrom="paragraph">
              <wp:posOffset>218440</wp:posOffset>
            </wp:positionV>
            <wp:extent cx="1014730" cy="621030"/>
            <wp:effectExtent l="0" t="0" r="127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14730" cy="621030"/>
                    </a:xfrm>
                    <a:prstGeom prst="rect">
                      <a:avLst/>
                    </a:prstGeom>
                  </pic:spPr>
                </pic:pic>
              </a:graphicData>
            </a:graphic>
            <wp14:sizeRelH relativeFrom="margin">
              <wp14:pctWidth>0</wp14:pctWidth>
            </wp14:sizeRelH>
            <wp14:sizeRelV relativeFrom="margin">
              <wp14:pctHeight>0</wp14:pctHeight>
            </wp14:sizeRelV>
          </wp:anchor>
        </w:drawing>
      </w:r>
      <w:r w:rsidR="00255DB2" w:rsidRPr="002B49C7">
        <w:rPr>
          <w:rFonts w:ascii="Candara" w:hAnsi="Candara"/>
          <w:sz w:val="22"/>
          <w:szCs w:val="22"/>
        </w:rPr>
        <w:t xml:space="preserve">New Lane Memorial PTA </w:t>
      </w:r>
    </w:p>
    <w:p w14:paraId="1D37CA57" w14:textId="21E25445" w:rsidR="00AB16FC" w:rsidRPr="00396455" w:rsidRDefault="001B2AB7" w:rsidP="00396455">
      <w:pPr>
        <w:widowControl w:val="0"/>
        <w:spacing w:after="0" w:line="240" w:lineRule="auto"/>
        <w:contextualSpacing w:val="0"/>
        <w:rPr>
          <w:rFonts w:ascii="Candara" w:hAnsi="Candara"/>
          <w:sz w:val="24"/>
          <w:szCs w:val="24"/>
        </w:rPr>
      </w:pPr>
      <w:r w:rsidRPr="002B49C7">
        <w:rPr>
          <w:rFonts w:ascii="Candara" w:hAnsi="Candara"/>
          <w:sz w:val="22"/>
          <w:szCs w:val="22"/>
        </w:rPr>
        <w:t>—————————————</w:t>
      </w:r>
      <w:r>
        <w:rPr>
          <w:rFonts w:ascii="Candara" w:hAnsi="Candara"/>
          <w:sz w:val="24"/>
          <w:szCs w:val="24"/>
        </w:rPr>
        <w:t>———————————————————————</w:t>
      </w:r>
      <w:r w:rsidR="00613FF2">
        <w:rPr>
          <w:rFonts w:ascii="Candara" w:hAnsi="Candara"/>
          <w:sz w:val="24"/>
          <w:szCs w:val="24"/>
        </w:rPr>
        <w:t>———————</w:t>
      </w:r>
      <w:r w:rsidR="007006AC">
        <w:rPr>
          <w:rFonts w:ascii="Candara" w:hAnsi="Candara"/>
          <w:sz w:val="24"/>
          <w:szCs w:val="24"/>
        </w:rPr>
        <w:tab/>
      </w:r>
      <w:r w:rsidR="007006AC">
        <w:rPr>
          <w:rFonts w:ascii="Candara" w:hAnsi="Candara"/>
          <w:sz w:val="24"/>
          <w:szCs w:val="24"/>
        </w:rPr>
        <w:tab/>
      </w:r>
      <w:r w:rsidR="007006AC">
        <w:rPr>
          <w:rFonts w:ascii="Candara" w:hAnsi="Candara"/>
          <w:sz w:val="24"/>
          <w:szCs w:val="24"/>
        </w:rPr>
        <w:tab/>
      </w:r>
      <w:r w:rsidR="007006AC">
        <w:rPr>
          <w:rFonts w:ascii="Candara" w:hAnsi="Candara"/>
          <w:sz w:val="24"/>
          <w:szCs w:val="24"/>
        </w:rPr>
        <w:tab/>
      </w:r>
      <w:r w:rsidR="00613FF2">
        <w:rPr>
          <w:rFonts w:ascii="Candara" w:hAnsi="Candara"/>
          <w:sz w:val="24"/>
          <w:szCs w:val="24"/>
        </w:rPr>
        <w:t xml:space="preserve">       </w:t>
      </w:r>
      <w:r w:rsidR="004B488A" w:rsidRPr="00192E62">
        <w:rPr>
          <w:rFonts w:ascii="Candara" w:hAnsi="Candara"/>
        </w:rPr>
        <w:t>Please make membership checks payable to “New Lane</w:t>
      </w:r>
      <w:r w:rsidR="005910DB">
        <w:rPr>
          <w:rFonts w:ascii="Candara" w:hAnsi="Candara"/>
        </w:rPr>
        <w:t xml:space="preserve"> Memorial</w:t>
      </w:r>
      <w:r w:rsidR="004B488A" w:rsidRPr="00192E62">
        <w:rPr>
          <w:rFonts w:ascii="Candara" w:hAnsi="Candara"/>
        </w:rPr>
        <w:t xml:space="preserve"> PTA”</w:t>
      </w:r>
    </w:p>
    <w:p w14:paraId="53AB7CE4" w14:textId="77777777" w:rsidR="006E7CED" w:rsidRDefault="006E7CED">
      <w:pPr>
        <w:widowControl w:val="0"/>
        <w:contextualSpacing w:val="0"/>
        <w:rPr>
          <w:rFonts w:ascii="Candara" w:hAnsi="Candara"/>
        </w:rPr>
      </w:pPr>
    </w:p>
    <w:p w14:paraId="005A2B39" w14:textId="203FC7A4" w:rsidR="00AB16FC" w:rsidRPr="00192E62" w:rsidRDefault="004B488A">
      <w:pPr>
        <w:widowControl w:val="0"/>
        <w:contextualSpacing w:val="0"/>
        <w:rPr>
          <w:rFonts w:ascii="Candara" w:hAnsi="Candara"/>
          <w:u w:val="single"/>
        </w:rPr>
      </w:pPr>
      <w:r w:rsidRPr="00192E62">
        <w:rPr>
          <w:rFonts w:ascii="Candara" w:hAnsi="Candara"/>
        </w:rPr>
        <w:t>Member name</w:t>
      </w:r>
      <w:r w:rsidR="00A929A2" w:rsidRPr="00192E62">
        <w:rPr>
          <w:rFonts w:ascii="Candara" w:hAnsi="Candara"/>
        </w:rPr>
        <w:t xml:space="preserve">: </w:t>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6E7CED">
        <w:rPr>
          <w:rFonts w:ascii="Candara" w:hAnsi="Candara"/>
          <w:u w:val="single"/>
        </w:rPr>
        <w:t>_______</w:t>
      </w:r>
    </w:p>
    <w:p w14:paraId="1E38E55A" w14:textId="5A54D003" w:rsidR="00AB16FC" w:rsidRPr="00192E62" w:rsidRDefault="004B488A">
      <w:pPr>
        <w:widowControl w:val="0"/>
        <w:contextualSpacing w:val="0"/>
        <w:rPr>
          <w:rFonts w:ascii="Candara" w:hAnsi="Candara"/>
          <w:u w:val="single"/>
        </w:rPr>
      </w:pPr>
      <w:r w:rsidRPr="00192E62">
        <w:rPr>
          <w:rFonts w:ascii="Candara" w:hAnsi="Candara"/>
        </w:rPr>
        <w:t>Address</w:t>
      </w:r>
      <w:r w:rsidR="00A929A2" w:rsidRPr="00192E62">
        <w:rPr>
          <w:rFonts w:ascii="Candara" w:hAnsi="Candara"/>
        </w:rPr>
        <w:t>:</w:t>
      </w:r>
      <w:r w:rsidRPr="00192E62">
        <w:rPr>
          <w:rFonts w:ascii="Candara" w:hAnsi="Candara"/>
        </w:rPr>
        <w:t xml:space="preserve"> </w:t>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p>
    <w:p w14:paraId="07C377A8" w14:textId="2BA18BB6" w:rsidR="00AB16FC" w:rsidRPr="00192E62" w:rsidRDefault="00A929A2">
      <w:pPr>
        <w:widowControl w:val="0"/>
        <w:contextualSpacing w:val="0"/>
        <w:rPr>
          <w:rFonts w:ascii="Candara" w:hAnsi="Candara"/>
        </w:rPr>
      </w:pPr>
      <w:r w:rsidRPr="00192E62">
        <w:rPr>
          <w:rFonts w:ascii="Candara" w:hAnsi="Candara"/>
        </w:rPr>
        <w:t xml:space="preserve">Phone #: </w:t>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004B488A" w:rsidRPr="00192E62">
        <w:rPr>
          <w:rFonts w:ascii="Candara" w:hAnsi="Candara"/>
        </w:rPr>
        <w:t>Mobile#</w:t>
      </w:r>
      <w:r w:rsidRPr="00192E62">
        <w:rPr>
          <w:rFonts w:ascii="Candara" w:hAnsi="Candara"/>
        </w:rPr>
        <w:t xml:space="preserve">: </w:t>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p>
    <w:p w14:paraId="70D20E3E" w14:textId="55D76D00" w:rsidR="00AB16FC" w:rsidRPr="00192E62" w:rsidRDefault="00655A90">
      <w:pPr>
        <w:widowControl w:val="0"/>
        <w:contextualSpacing w:val="0"/>
        <w:rPr>
          <w:rFonts w:ascii="Candara" w:hAnsi="Candara"/>
          <w:u w:val="single"/>
        </w:rPr>
      </w:pPr>
      <w:r w:rsidRPr="00192E62">
        <w:rPr>
          <w:rFonts w:ascii="Candara" w:hAnsi="Candara"/>
        </w:rPr>
        <w:t>E-mail</w:t>
      </w:r>
      <w:r w:rsidR="00A929A2" w:rsidRPr="00192E62">
        <w:rPr>
          <w:rFonts w:ascii="Candara" w:hAnsi="Candara"/>
        </w:rPr>
        <w:t>:</w:t>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A929A2" w:rsidRPr="00192E62">
        <w:rPr>
          <w:rFonts w:ascii="Candara" w:hAnsi="Candara"/>
          <w:u w:val="single"/>
        </w:rPr>
        <w:tab/>
      </w:r>
      <w:r w:rsidR="006E7CED">
        <w:rPr>
          <w:rFonts w:ascii="Candara" w:hAnsi="Candara"/>
          <w:u w:val="single"/>
        </w:rPr>
        <w:t>_______</w:t>
      </w:r>
    </w:p>
    <w:p w14:paraId="457952CA" w14:textId="77777777" w:rsidR="00AB16FC" w:rsidRPr="00192E62" w:rsidRDefault="00A929A2">
      <w:pPr>
        <w:widowControl w:val="0"/>
        <w:contextualSpacing w:val="0"/>
        <w:rPr>
          <w:rFonts w:ascii="Candara" w:hAnsi="Candara"/>
          <w:u w:val="single"/>
        </w:rPr>
      </w:pPr>
      <w:bookmarkStart w:id="2" w:name="_Hlk492215157"/>
      <w:r w:rsidRPr="00192E62">
        <w:rPr>
          <w:rFonts w:ascii="Candara" w:hAnsi="Candara"/>
        </w:rPr>
        <w:t xml:space="preserve">Student’s Name: </w:t>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p>
    <w:p w14:paraId="5A69E95F" w14:textId="77777777" w:rsidR="00AB16FC" w:rsidRPr="00192E62" w:rsidRDefault="00A929A2">
      <w:pPr>
        <w:widowControl w:val="0"/>
        <w:contextualSpacing w:val="0"/>
        <w:rPr>
          <w:rFonts w:ascii="Candara" w:hAnsi="Candara"/>
          <w:u w:val="single"/>
        </w:rPr>
      </w:pPr>
      <w:r w:rsidRPr="00192E62">
        <w:rPr>
          <w:rFonts w:ascii="Candara" w:hAnsi="Candara"/>
        </w:rPr>
        <w:t xml:space="preserve">Grade: </w:t>
      </w:r>
      <w:r w:rsidRPr="00192E62">
        <w:rPr>
          <w:rFonts w:ascii="Candara" w:hAnsi="Candara"/>
          <w:u w:val="single"/>
        </w:rPr>
        <w:tab/>
      </w:r>
      <w:r w:rsidRPr="00192E62">
        <w:rPr>
          <w:rFonts w:ascii="Candara" w:hAnsi="Candara"/>
          <w:u w:val="single"/>
        </w:rPr>
        <w:tab/>
      </w:r>
      <w:r w:rsidRPr="00192E62">
        <w:rPr>
          <w:rFonts w:ascii="Candara" w:hAnsi="Candara"/>
        </w:rPr>
        <w:t xml:space="preserve"> Teacher’s Name: </w:t>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r w:rsidRPr="00192E62">
        <w:rPr>
          <w:rFonts w:ascii="Candara" w:hAnsi="Candara"/>
          <w:u w:val="single"/>
        </w:rPr>
        <w:tab/>
      </w:r>
    </w:p>
    <w:bookmarkEnd w:id="2"/>
    <w:p w14:paraId="2C2AC11F" w14:textId="77777777" w:rsidR="00AB16FC" w:rsidRPr="00292DDA" w:rsidRDefault="00AB16FC">
      <w:pPr>
        <w:widowControl w:val="0"/>
        <w:contextualSpacing w:val="0"/>
        <w:rPr>
          <w:rFonts w:ascii="Candara" w:hAnsi="Candara"/>
          <w:sz w:val="24"/>
          <w:szCs w:val="24"/>
        </w:rPr>
      </w:pPr>
    </w:p>
    <w:sectPr w:rsidR="00AB16FC" w:rsidRPr="00292DDA" w:rsidSect="00292DDA">
      <w:pgSz w:w="12240" w:h="15840"/>
      <w:pgMar w:top="288" w:right="907" w:bottom="288" w:left="99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1A5A" w14:textId="77777777" w:rsidR="00C50D25" w:rsidRDefault="00C50D25" w:rsidP="00192E62">
      <w:pPr>
        <w:spacing w:after="0" w:line="240" w:lineRule="auto"/>
      </w:pPr>
      <w:r>
        <w:separator/>
      </w:r>
    </w:p>
  </w:endnote>
  <w:endnote w:type="continuationSeparator" w:id="0">
    <w:p w14:paraId="69ADD6E8" w14:textId="77777777" w:rsidR="00C50D25" w:rsidRDefault="00C50D25" w:rsidP="0019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E717A" w14:textId="77777777" w:rsidR="00C50D25" w:rsidRDefault="00C50D25" w:rsidP="00192E62">
      <w:pPr>
        <w:spacing w:after="0" w:line="240" w:lineRule="auto"/>
      </w:pPr>
      <w:r>
        <w:separator/>
      </w:r>
    </w:p>
  </w:footnote>
  <w:footnote w:type="continuationSeparator" w:id="0">
    <w:p w14:paraId="178D4296" w14:textId="77777777" w:rsidR="00C50D25" w:rsidRDefault="00C50D25" w:rsidP="00192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457B"/>
    <w:multiLevelType w:val="hybridMultilevel"/>
    <w:tmpl w:val="9AEA9C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CE4161"/>
    <w:multiLevelType w:val="hybridMultilevel"/>
    <w:tmpl w:val="CE1ECF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FA05F3"/>
    <w:multiLevelType w:val="hybridMultilevel"/>
    <w:tmpl w:val="94007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FC"/>
    <w:rsid w:val="00052CE8"/>
    <w:rsid w:val="000B343C"/>
    <w:rsid w:val="000F21A2"/>
    <w:rsid w:val="001808F7"/>
    <w:rsid w:val="00192E62"/>
    <w:rsid w:val="001B2AB7"/>
    <w:rsid w:val="00255DB2"/>
    <w:rsid w:val="00292DDA"/>
    <w:rsid w:val="002B49C7"/>
    <w:rsid w:val="002E1AA9"/>
    <w:rsid w:val="00391EC3"/>
    <w:rsid w:val="00396455"/>
    <w:rsid w:val="003E62D5"/>
    <w:rsid w:val="003F57D4"/>
    <w:rsid w:val="00424746"/>
    <w:rsid w:val="004B488A"/>
    <w:rsid w:val="005252D3"/>
    <w:rsid w:val="00540742"/>
    <w:rsid w:val="00555C5D"/>
    <w:rsid w:val="005910DB"/>
    <w:rsid w:val="00613FF2"/>
    <w:rsid w:val="00655A90"/>
    <w:rsid w:val="006E7CED"/>
    <w:rsid w:val="007006AC"/>
    <w:rsid w:val="007161AF"/>
    <w:rsid w:val="007F1426"/>
    <w:rsid w:val="0083292A"/>
    <w:rsid w:val="00874B69"/>
    <w:rsid w:val="00887B48"/>
    <w:rsid w:val="00935719"/>
    <w:rsid w:val="0094561B"/>
    <w:rsid w:val="009D67A6"/>
    <w:rsid w:val="00A265FB"/>
    <w:rsid w:val="00A929A2"/>
    <w:rsid w:val="00AB16FC"/>
    <w:rsid w:val="00AC7C61"/>
    <w:rsid w:val="00AD2195"/>
    <w:rsid w:val="00AE34FD"/>
    <w:rsid w:val="00B20A94"/>
    <w:rsid w:val="00BD2FA5"/>
    <w:rsid w:val="00BE1D59"/>
    <w:rsid w:val="00C461B0"/>
    <w:rsid w:val="00C50D25"/>
    <w:rsid w:val="00C819AF"/>
    <w:rsid w:val="00CA02EB"/>
    <w:rsid w:val="00D634D7"/>
    <w:rsid w:val="00DB5AE6"/>
    <w:rsid w:val="00DD6ED6"/>
    <w:rsid w:val="00ED690B"/>
    <w:rsid w:val="00EF797E"/>
    <w:rsid w:val="00F065CC"/>
    <w:rsid w:val="00FA1048"/>
    <w:rsid w:val="00FB42CF"/>
    <w:rsid w:val="00FC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3B05"/>
  <w15:docId w15:val="{4E297695-032E-4776-9D9E-1F3F879A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color w:val="000000"/>
        <w:lang w:val="en-US" w:eastAsia="en-US" w:bidi="ar-SA"/>
      </w:rPr>
    </w:rPrDefault>
    <w:pPrDefault>
      <w:pPr>
        <w:pBdr>
          <w:top w:val="nil"/>
          <w:left w:val="nil"/>
          <w:bottom w:val="nil"/>
          <w:right w:val="nil"/>
          <w:between w:val="nil"/>
        </w:pBdr>
        <w:spacing w:after="100"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29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21A2"/>
    <w:pPr>
      <w:ind w:left="720"/>
    </w:pPr>
  </w:style>
  <w:style w:type="paragraph" w:styleId="BalloonText">
    <w:name w:val="Balloon Text"/>
    <w:basedOn w:val="Normal"/>
    <w:link w:val="BalloonTextChar"/>
    <w:uiPriority w:val="99"/>
    <w:semiHidden/>
    <w:unhideWhenUsed/>
    <w:rsid w:val="004B4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8A"/>
    <w:rPr>
      <w:rFonts w:ascii="Segoe UI" w:hAnsi="Segoe UI" w:cs="Segoe UI"/>
      <w:sz w:val="18"/>
      <w:szCs w:val="18"/>
    </w:rPr>
  </w:style>
  <w:style w:type="character" w:styleId="Hyperlink">
    <w:name w:val="Hyperlink"/>
    <w:basedOn w:val="DefaultParagraphFont"/>
    <w:uiPriority w:val="99"/>
    <w:unhideWhenUsed/>
    <w:rsid w:val="00255DB2"/>
    <w:rPr>
      <w:color w:val="0563C1" w:themeColor="hyperlink"/>
      <w:u w:val="single"/>
    </w:rPr>
  </w:style>
  <w:style w:type="character" w:styleId="UnresolvedMention">
    <w:name w:val="Unresolved Mention"/>
    <w:basedOn w:val="DefaultParagraphFont"/>
    <w:uiPriority w:val="99"/>
    <w:semiHidden/>
    <w:unhideWhenUsed/>
    <w:rsid w:val="00255DB2"/>
    <w:rPr>
      <w:color w:val="605E5C"/>
      <w:shd w:val="clear" w:color="auto" w:fill="E1DFDD"/>
    </w:rPr>
  </w:style>
  <w:style w:type="paragraph" w:styleId="Header">
    <w:name w:val="header"/>
    <w:basedOn w:val="Normal"/>
    <w:link w:val="HeaderChar"/>
    <w:uiPriority w:val="99"/>
    <w:unhideWhenUsed/>
    <w:rsid w:val="00192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62"/>
  </w:style>
  <w:style w:type="paragraph" w:styleId="Footer">
    <w:name w:val="footer"/>
    <w:basedOn w:val="Normal"/>
    <w:link w:val="FooterChar"/>
    <w:uiPriority w:val="99"/>
    <w:unhideWhenUsed/>
    <w:rsid w:val="00192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8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Paw-print.svg" TargetMode="External"/><Relationship Id="rId13" Type="http://schemas.openxmlformats.org/officeDocument/2006/relationships/hyperlink" Target="http://www.nyspt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newlanememorialp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dc:creator>
  <cp:lastModifiedBy>Linda Vigario</cp:lastModifiedBy>
  <cp:revision>2</cp:revision>
  <cp:lastPrinted>2023-07-11T16:35:00Z</cp:lastPrinted>
  <dcterms:created xsi:type="dcterms:W3CDTF">2023-07-11T16:35:00Z</dcterms:created>
  <dcterms:modified xsi:type="dcterms:W3CDTF">2023-07-11T16:35:00Z</dcterms:modified>
</cp:coreProperties>
</file>